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D55918" w14:paraId="56D439B9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521A524D" w14:textId="77777777" w:rsidR="00D55918" w:rsidRDefault="00000000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 wp14:anchorId="3AA8271F" wp14:editId="5FF1B603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918" w14:paraId="642AD9CD" w14:textId="7777777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26B761AC" w14:textId="77777777" w:rsidR="00D55918" w:rsidRDefault="00000000">
            <w:pPr>
              <w:pStyle w:val="ConsPlusTitlePage0"/>
              <w:jc w:val="center"/>
            </w:pPr>
            <w:r>
              <w:rPr>
                <w:sz w:val="48"/>
              </w:rPr>
              <w:t>Закон Ставропольского края от 06.11.2014 N 97-кз</w:t>
            </w:r>
            <w:r>
              <w:rPr>
                <w:sz w:val="48"/>
              </w:rPr>
              <w:br/>
              <w:t>"О размере предельной величины среднедушевого дохода для предоставления социальных услуг бесплатно"</w:t>
            </w:r>
            <w:r>
              <w:rPr>
                <w:sz w:val="48"/>
              </w:rPr>
              <w:br/>
              <w:t>(принят Думой Ставропольского края 30.10.2014)</w:t>
            </w:r>
          </w:p>
        </w:tc>
      </w:tr>
      <w:tr w:rsidR="00D55918" w14:paraId="21E2292F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5AF270E7" w14:textId="77777777" w:rsidR="00D55918" w:rsidRDefault="0000000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02.08.2024</w:t>
            </w:r>
            <w:r>
              <w:rPr>
                <w:sz w:val="28"/>
              </w:rPr>
              <w:br/>
              <w:t> </w:t>
            </w:r>
          </w:p>
        </w:tc>
      </w:tr>
    </w:tbl>
    <w:p w14:paraId="7C52ACB0" w14:textId="77777777" w:rsidR="00D55918" w:rsidRDefault="00D55918">
      <w:pPr>
        <w:pStyle w:val="ConsPlusNormal0"/>
        <w:sectPr w:rsidR="00D55918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0AB7DA1F" w14:textId="77777777" w:rsidR="00D55918" w:rsidRDefault="00D55918">
      <w:pPr>
        <w:pStyle w:val="ConsPlusNormal0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D55918" w14:paraId="786032D3" w14:textId="7777777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A37863E" w14:textId="77777777" w:rsidR="00D55918" w:rsidRDefault="00000000">
            <w:pPr>
              <w:pStyle w:val="ConsPlusNormal0"/>
            </w:pPr>
            <w:r>
              <w:t>6 ноября 2014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F25CE17" w14:textId="77777777" w:rsidR="00D55918" w:rsidRDefault="00000000">
            <w:pPr>
              <w:pStyle w:val="ConsPlusNormal0"/>
              <w:jc w:val="right"/>
            </w:pPr>
            <w:r>
              <w:t>N 97-кз</w:t>
            </w:r>
          </w:p>
        </w:tc>
      </w:tr>
    </w:tbl>
    <w:p w14:paraId="1D8ACD21" w14:textId="77777777" w:rsidR="00D55918" w:rsidRDefault="00D5591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0EC23DB" w14:textId="77777777" w:rsidR="00D55918" w:rsidRDefault="00D55918">
      <w:pPr>
        <w:pStyle w:val="ConsPlusNormal0"/>
      </w:pPr>
    </w:p>
    <w:p w14:paraId="2E288398" w14:textId="77777777" w:rsidR="00D55918" w:rsidRDefault="00000000">
      <w:pPr>
        <w:pStyle w:val="ConsPlusTitle0"/>
        <w:jc w:val="center"/>
      </w:pPr>
      <w:r>
        <w:t>ЗАКОН</w:t>
      </w:r>
    </w:p>
    <w:p w14:paraId="634D1B95" w14:textId="77777777" w:rsidR="00D55918" w:rsidRDefault="00000000">
      <w:pPr>
        <w:pStyle w:val="ConsPlusTitle0"/>
        <w:jc w:val="center"/>
      </w:pPr>
      <w:r>
        <w:t>СТАВРОПОЛЬСКОГО КРАЯ</w:t>
      </w:r>
    </w:p>
    <w:p w14:paraId="20281A44" w14:textId="77777777" w:rsidR="00D55918" w:rsidRDefault="00D55918">
      <w:pPr>
        <w:pStyle w:val="ConsPlusTitle0"/>
        <w:jc w:val="center"/>
      </w:pPr>
    </w:p>
    <w:p w14:paraId="3D847533" w14:textId="77777777" w:rsidR="00D55918" w:rsidRDefault="00000000">
      <w:pPr>
        <w:pStyle w:val="ConsPlusTitle0"/>
        <w:jc w:val="center"/>
      </w:pPr>
      <w:r>
        <w:t>О РАЗМЕРЕ ПРЕДЕЛЬНОЙ ВЕЛИЧИНЫ СРЕДНЕДУШЕВОГО ДОХОДА</w:t>
      </w:r>
    </w:p>
    <w:p w14:paraId="1D90FED8" w14:textId="77777777" w:rsidR="00D55918" w:rsidRDefault="00000000">
      <w:pPr>
        <w:pStyle w:val="ConsPlusTitle0"/>
        <w:jc w:val="center"/>
      </w:pPr>
      <w:r>
        <w:t>ДЛЯ ПРЕДОСТАВЛЕНИЯ СОЦИАЛЬНЫХ УСЛУГ БЕСПЛАТНО</w:t>
      </w:r>
    </w:p>
    <w:p w14:paraId="5E8D6BB9" w14:textId="77777777" w:rsidR="00D55918" w:rsidRDefault="00D55918">
      <w:pPr>
        <w:pStyle w:val="ConsPlusNormal0"/>
      </w:pPr>
    </w:p>
    <w:p w14:paraId="726A8E71" w14:textId="77777777" w:rsidR="00D55918" w:rsidRDefault="00000000">
      <w:pPr>
        <w:pStyle w:val="ConsPlusNormal0"/>
        <w:jc w:val="right"/>
      </w:pPr>
      <w:r>
        <w:t>Принят</w:t>
      </w:r>
    </w:p>
    <w:p w14:paraId="7CE77703" w14:textId="77777777" w:rsidR="00D55918" w:rsidRDefault="00000000">
      <w:pPr>
        <w:pStyle w:val="ConsPlusNormal0"/>
        <w:jc w:val="right"/>
      </w:pPr>
      <w:r>
        <w:t>Думой Ставропольского края</w:t>
      </w:r>
    </w:p>
    <w:p w14:paraId="56CDB8EE" w14:textId="77777777" w:rsidR="00D55918" w:rsidRDefault="00000000">
      <w:pPr>
        <w:pStyle w:val="ConsPlusNormal0"/>
        <w:jc w:val="right"/>
      </w:pPr>
      <w:r>
        <w:t>30 октября 2014 года</w:t>
      </w:r>
    </w:p>
    <w:p w14:paraId="2D3C72A1" w14:textId="77777777" w:rsidR="00D55918" w:rsidRDefault="00D55918">
      <w:pPr>
        <w:pStyle w:val="ConsPlusNormal0"/>
      </w:pPr>
    </w:p>
    <w:p w14:paraId="0306611C" w14:textId="77777777" w:rsidR="00D55918" w:rsidRDefault="00000000">
      <w:pPr>
        <w:pStyle w:val="ConsPlusTitle0"/>
        <w:ind w:firstLine="540"/>
        <w:jc w:val="both"/>
        <w:outlineLvl w:val="0"/>
      </w:pPr>
      <w:r>
        <w:t>Статья 1</w:t>
      </w:r>
    </w:p>
    <w:p w14:paraId="26C821C0" w14:textId="77777777" w:rsidR="00D55918" w:rsidRDefault="00D55918">
      <w:pPr>
        <w:pStyle w:val="ConsPlusNormal0"/>
      </w:pPr>
    </w:p>
    <w:p w14:paraId="66C38D87" w14:textId="77777777" w:rsidR="00D55918" w:rsidRDefault="00000000">
      <w:pPr>
        <w:pStyle w:val="ConsPlusNormal0"/>
        <w:ind w:firstLine="540"/>
        <w:jc w:val="both"/>
      </w:pPr>
      <w:r>
        <w:t xml:space="preserve">В соответствии со </w:t>
      </w:r>
      <w:hyperlink r:id="rId9" w:tooltip="Федеральный закон от 28.12.2013 N 442-ФЗ (ред. от 25.12.2023) &quot;Об основах социального обслуживания граждан в Российской Федерации&quot; {КонсультантПлюс}">
        <w:r>
          <w:rPr>
            <w:color w:val="0000FF"/>
          </w:rPr>
          <w:t>статьей 31</w:t>
        </w:r>
      </w:hyperlink>
      <w:r>
        <w:t xml:space="preserve"> Федерального закона от 28 декабря 2013 года N 442-ФЗ "Об основах социального обслуживания граждан в Российской Федерации" установить размер предельной величины среднедушевого дохода для предоставления социальных услуг в форме социального обслуживания на дому и в полустационарной форме бесплатно, равный полуторной величине </w:t>
      </w:r>
      <w:hyperlink r:id="rId10" w:tooltip="Справочная информация: &quot;Величина прожиточного минимума в Ставропольском крае&quot; (Материал подготовлен специалистами КонсультантПлюс) {КонсультантПлюс}">
        <w:r>
          <w:rPr>
            <w:color w:val="0000FF"/>
          </w:rPr>
          <w:t>прожиточного минимума</w:t>
        </w:r>
      </w:hyperlink>
      <w:r>
        <w:t>, установленного в Ставропольском крае по основным социально-демографическим группам населения на дату обращения за предоставлением социальных услуг.</w:t>
      </w:r>
    </w:p>
    <w:p w14:paraId="77196F86" w14:textId="77777777" w:rsidR="00D55918" w:rsidRDefault="00D55918">
      <w:pPr>
        <w:pStyle w:val="ConsPlusNormal0"/>
      </w:pPr>
    </w:p>
    <w:p w14:paraId="25D84EB5" w14:textId="77777777" w:rsidR="00D55918" w:rsidRDefault="00000000">
      <w:pPr>
        <w:pStyle w:val="ConsPlusTitle0"/>
        <w:ind w:firstLine="540"/>
        <w:jc w:val="both"/>
        <w:outlineLvl w:val="0"/>
      </w:pPr>
      <w:r>
        <w:t>Статья 2</w:t>
      </w:r>
    </w:p>
    <w:p w14:paraId="7650464D" w14:textId="77777777" w:rsidR="00D55918" w:rsidRDefault="00D55918">
      <w:pPr>
        <w:pStyle w:val="ConsPlusNormal0"/>
      </w:pPr>
    </w:p>
    <w:p w14:paraId="00A5DBEE" w14:textId="77777777" w:rsidR="00D55918" w:rsidRDefault="00000000">
      <w:pPr>
        <w:pStyle w:val="ConsPlusNormal0"/>
        <w:ind w:firstLine="540"/>
        <w:jc w:val="both"/>
      </w:pPr>
      <w:r>
        <w:t>Настоящий Закон вступает в силу с 1 января 2015 года.</w:t>
      </w:r>
    </w:p>
    <w:p w14:paraId="75F2F8EC" w14:textId="77777777" w:rsidR="00D55918" w:rsidRDefault="00D55918">
      <w:pPr>
        <w:pStyle w:val="ConsPlusNormal0"/>
      </w:pPr>
    </w:p>
    <w:p w14:paraId="0544702C" w14:textId="77777777" w:rsidR="00D55918" w:rsidRDefault="00000000">
      <w:pPr>
        <w:pStyle w:val="ConsPlusNormal0"/>
        <w:jc w:val="right"/>
      </w:pPr>
      <w:r>
        <w:t>Губернатор</w:t>
      </w:r>
    </w:p>
    <w:p w14:paraId="2D8FFF5C" w14:textId="77777777" w:rsidR="00D55918" w:rsidRDefault="00000000">
      <w:pPr>
        <w:pStyle w:val="ConsPlusNormal0"/>
        <w:jc w:val="right"/>
      </w:pPr>
      <w:r>
        <w:t>Ставропольского края</w:t>
      </w:r>
    </w:p>
    <w:p w14:paraId="084428D1" w14:textId="77777777" w:rsidR="00D55918" w:rsidRDefault="00000000">
      <w:pPr>
        <w:pStyle w:val="ConsPlusNormal0"/>
        <w:jc w:val="right"/>
      </w:pPr>
      <w:r>
        <w:t>В.В.ВЛАДИМИРОВ</w:t>
      </w:r>
    </w:p>
    <w:p w14:paraId="39DE9CD6" w14:textId="77777777" w:rsidR="00D55918" w:rsidRDefault="00000000">
      <w:pPr>
        <w:pStyle w:val="ConsPlusNormal0"/>
      </w:pPr>
      <w:r>
        <w:t>г. Ставрополь</w:t>
      </w:r>
    </w:p>
    <w:p w14:paraId="2C339F73" w14:textId="77777777" w:rsidR="00D55918" w:rsidRDefault="00000000">
      <w:pPr>
        <w:pStyle w:val="ConsPlusNormal0"/>
        <w:spacing w:before="200"/>
      </w:pPr>
      <w:r>
        <w:t>06 ноября 2014 г.</w:t>
      </w:r>
    </w:p>
    <w:p w14:paraId="5378D338" w14:textId="77777777" w:rsidR="00D55918" w:rsidRDefault="00000000">
      <w:pPr>
        <w:pStyle w:val="ConsPlusNormal0"/>
        <w:spacing w:before="200"/>
      </w:pPr>
      <w:r>
        <w:t>N 97-кз</w:t>
      </w:r>
    </w:p>
    <w:p w14:paraId="5D4C0061" w14:textId="77777777" w:rsidR="00D55918" w:rsidRDefault="00D55918">
      <w:pPr>
        <w:pStyle w:val="ConsPlusNormal0"/>
      </w:pPr>
    </w:p>
    <w:p w14:paraId="47B77ECD" w14:textId="77777777" w:rsidR="00D55918" w:rsidRDefault="00D55918">
      <w:pPr>
        <w:pStyle w:val="ConsPlusNormal0"/>
      </w:pPr>
    </w:p>
    <w:p w14:paraId="65885816" w14:textId="77777777" w:rsidR="00D55918" w:rsidRDefault="00D5591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5591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A8A14" w14:textId="77777777" w:rsidR="002673AD" w:rsidRDefault="002673AD">
      <w:r>
        <w:separator/>
      </w:r>
    </w:p>
  </w:endnote>
  <w:endnote w:type="continuationSeparator" w:id="0">
    <w:p w14:paraId="2AAF9132" w14:textId="77777777" w:rsidR="002673AD" w:rsidRDefault="0026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8696F" w14:textId="77777777" w:rsidR="00D55918" w:rsidRDefault="00D5591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D55918" w14:paraId="2B5A098B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13E1B240" w14:textId="77777777" w:rsidR="00D55918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547FFC84" w14:textId="77777777" w:rsidR="00D55918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D0747CB" w14:textId="77777777" w:rsidR="00D55918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82CE852" w14:textId="77777777" w:rsidR="00D55918" w:rsidRDefault="0000000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E694E" w14:textId="77777777" w:rsidR="00D55918" w:rsidRDefault="00D5591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D55918" w14:paraId="24D2161A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508AABA7" w14:textId="77777777" w:rsidR="00D55918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72E80918" w14:textId="77777777" w:rsidR="00D55918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AB1DF58" w14:textId="77777777" w:rsidR="00D55918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2AA6A2D6" w14:textId="77777777" w:rsidR="00D55918" w:rsidRDefault="0000000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3FA93" w14:textId="77777777" w:rsidR="002673AD" w:rsidRDefault="002673AD">
      <w:r>
        <w:separator/>
      </w:r>
    </w:p>
  </w:footnote>
  <w:footnote w:type="continuationSeparator" w:id="0">
    <w:p w14:paraId="78ACDC9D" w14:textId="77777777" w:rsidR="002673AD" w:rsidRDefault="00267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D55918" w14:paraId="5013C6FA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4D08088A" w14:textId="77777777" w:rsidR="00D55918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Ставропольского края от 06.11.2014 N 97-кз</w:t>
          </w:r>
          <w:r>
            <w:rPr>
              <w:rFonts w:ascii="Tahoma" w:hAnsi="Tahoma" w:cs="Tahoma"/>
              <w:sz w:val="16"/>
              <w:szCs w:val="16"/>
            </w:rPr>
            <w:br/>
            <w:t>"О размере предельной величины среднедушевого дохода для предоставления...</w:t>
          </w:r>
        </w:p>
      </w:tc>
      <w:tc>
        <w:tcPr>
          <w:tcW w:w="2300" w:type="pct"/>
          <w:vAlign w:val="center"/>
        </w:tcPr>
        <w:p w14:paraId="483C65A2" w14:textId="77777777" w:rsidR="00D55918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02.08.2024</w:t>
          </w:r>
        </w:p>
      </w:tc>
    </w:tr>
  </w:tbl>
  <w:p w14:paraId="21C53778" w14:textId="77777777" w:rsidR="00D55918" w:rsidRDefault="00D55918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5EDB77C" w14:textId="77777777" w:rsidR="00D55918" w:rsidRDefault="00D55918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D55918" w14:paraId="6A52E6AA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09814B79" w14:textId="77777777" w:rsidR="00D55918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Ставропольского края от 06.11.2014 N 97-кз</w:t>
          </w:r>
          <w:r>
            <w:rPr>
              <w:rFonts w:ascii="Tahoma" w:hAnsi="Tahoma" w:cs="Tahoma"/>
              <w:sz w:val="16"/>
              <w:szCs w:val="16"/>
            </w:rPr>
            <w:br/>
            <w:t>"О размере предельной величины среднедушевого дохода для предоставления...</w:t>
          </w:r>
        </w:p>
      </w:tc>
      <w:tc>
        <w:tcPr>
          <w:tcW w:w="2300" w:type="pct"/>
          <w:vAlign w:val="center"/>
        </w:tcPr>
        <w:p w14:paraId="40391E79" w14:textId="77777777" w:rsidR="00D55918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02.08.2024</w:t>
          </w:r>
        </w:p>
      </w:tc>
    </w:tr>
  </w:tbl>
  <w:p w14:paraId="0967F861" w14:textId="77777777" w:rsidR="00D55918" w:rsidRDefault="00D55918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4B054F0" w14:textId="77777777" w:rsidR="00D55918" w:rsidRDefault="00D5591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18"/>
    <w:rsid w:val="002673AD"/>
    <w:rsid w:val="00860B75"/>
    <w:rsid w:val="00D55918"/>
    <w:rsid w:val="00EB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43D0B"/>
  <w15:docId w15:val="{72185F80-8106-40EB-AC61-F86FDD32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77&amp;n=1863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B&amp;n=460024&amp;dst=100332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1554</Characters>
  <Application>Microsoft Office Word</Application>
  <DocSecurity>0</DocSecurity>
  <Lines>12</Lines>
  <Paragraphs>3</Paragraphs>
  <ScaleCrop>false</ScaleCrop>
  <Company>КонсультантПлюс Версия 4023.00.53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Ставропольского края от 06.11.2014 N 97-кз
"О размере предельной величины среднедушевого дохода для предоставления социальных услуг бесплатно"
(принят Думой Ставропольского края 30.10.2014)</dc:title>
  <dc:creator>Администратор</dc:creator>
  <cp:lastModifiedBy>Администратор</cp:lastModifiedBy>
  <cp:revision>2</cp:revision>
  <cp:lastPrinted>2025-06-14T09:23:00Z</cp:lastPrinted>
  <dcterms:created xsi:type="dcterms:W3CDTF">2025-06-14T09:23:00Z</dcterms:created>
  <dcterms:modified xsi:type="dcterms:W3CDTF">2025-06-14T09:23:00Z</dcterms:modified>
</cp:coreProperties>
</file>